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59" w:rsidRDefault="00347AD0">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D23959" w:rsidRDefault="00347AD0">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D23959" w:rsidRDefault="00D23959">
      <w:pPr>
        <w:widowControl/>
        <w:spacing w:line="560" w:lineRule="exact"/>
        <w:rPr>
          <w:rFonts w:ascii="仿宋_GB2312" w:eastAsia="仿宋_GB2312" w:hAnsi="仿宋_GB2312" w:cs="仿宋_GB2312"/>
          <w:color w:val="000000"/>
          <w:kern w:val="0"/>
          <w:sz w:val="32"/>
          <w:szCs w:val="32"/>
          <w:lang/>
        </w:rPr>
      </w:pPr>
    </w:p>
    <w:p w:rsidR="00D23959" w:rsidRDefault="00347AD0">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电力供应合作伙伴</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电力供应合作伙伴</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D23959" w:rsidRDefault="00347AD0">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w:t>
      </w:r>
      <w:bookmarkStart w:id="0" w:name="_GoBack"/>
      <w:bookmarkEnd w:id="0"/>
      <w:r>
        <w:rPr>
          <w:rFonts w:ascii="仿宋_GB2312" w:eastAsia="仿宋_GB2312" w:hAnsi="仿宋_GB2312" w:cs="仿宋_GB2312" w:hint="eastAsia"/>
          <w:sz w:val="32"/>
          <w:szCs w:val="32"/>
        </w:rPr>
        <w:t>（以下简称残特奥会省执委会）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w:t>
      </w:r>
      <w:r>
        <w:rPr>
          <w:rFonts w:ascii="仿宋_GB2312" w:eastAsia="仿宋_GB2312" w:hAnsi="仿宋_GB2312" w:cs="仿宋_GB2312" w:hint="eastAsia"/>
          <w:color w:val="000000"/>
          <w:kern w:val="0"/>
          <w:sz w:val="32"/>
          <w:szCs w:val="32"/>
          <w:lang/>
        </w:rPr>
        <w:t>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w:t>
      </w:r>
      <w:r>
        <w:rPr>
          <w:rFonts w:ascii="仿宋_GB2312" w:eastAsia="仿宋_GB2312" w:hAnsi="仿宋_GB2312" w:cs="仿宋_GB2312" w:hint="eastAsia"/>
          <w:sz w:val="32"/>
          <w:szCs w:val="32"/>
        </w:rPr>
        <w:lastRenderedPageBreak/>
        <w:t>和残特奥会组委会、广东赛区执委会、香港赛区筹委会、澳门赛区组委会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D23959" w:rsidRDefault="00347AD0">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D23959" w:rsidRDefault="00347AD0">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shd w:val="clear" w:color="auto" w:fill="FFFFFF"/>
        </w:rPr>
        <w:t>对本次征集活动相关事项拥有最终解释和决定的权利。</w:t>
      </w:r>
    </w:p>
    <w:p w:rsidR="00D23959" w:rsidRDefault="00347AD0">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D23959" w:rsidRDefault="00D23959">
      <w:pPr>
        <w:widowControl/>
        <w:spacing w:line="572" w:lineRule="exact"/>
        <w:rPr>
          <w:rFonts w:ascii="仿宋_GB2312" w:eastAsia="仿宋_GB2312" w:hAnsi="仿宋_GB2312" w:cs="仿宋_GB2312"/>
          <w:color w:val="000000"/>
          <w:kern w:val="0"/>
          <w:sz w:val="32"/>
          <w:szCs w:val="32"/>
          <w:lang/>
        </w:rPr>
      </w:pPr>
    </w:p>
    <w:p w:rsidR="00D23959" w:rsidRDefault="00347AD0">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D23959" w:rsidRDefault="00D23959">
      <w:pPr>
        <w:widowControl/>
        <w:spacing w:line="560" w:lineRule="exact"/>
        <w:ind w:firstLineChars="200" w:firstLine="640"/>
        <w:rPr>
          <w:rFonts w:ascii="仿宋_GB2312" w:eastAsia="仿宋_GB2312" w:hAnsi="仿宋_GB2312" w:cs="仿宋_GB2312"/>
          <w:color w:val="000000"/>
          <w:kern w:val="0"/>
          <w:sz w:val="32"/>
          <w:szCs w:val="32"/>
          <w:lang/>
        </w:rPr>
      </w:pPr>
    </w:p>
    <w:p w:rsidR="00D23959" w:rsidRDefault="00347AD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D23959" w:rsidRDefault="00347AD0">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D23959" w:rsidRDefault="00D23959">
      <w:pPr>
        <w:widowControl/>
        <w:spacing w:line="560" w:lineRule="exact"/>
        <w:ind w:firstLineChars="600" w:firstLine="1920"/>
        <w:rPr>
          <w:rFonts w:ascii="仿宋_GB2312" w:eastAsia="仿宋_GB2312" w:hAnsi="仿宋_GB2312" w:cs="仿宋_GB2312"/>
          <w:color w:val="000000"/>
          <w:kern w:val="0"/>
          <w:sz w:val="32"/>
          <w:szCs w:val="32"/>
          <w:lang/>
        </w:rPr>
      </w:pPr>
    </w:p>
    <w:p w:rsidR="00D23959" w:rsidRDefault="00347AD0">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D23959" w:rsidSect="00D23959">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AD0" w:rsidRDefault="00347AD0" w:rsidP="00D23959">
      <w:r>
        <w:separator/>
      </w:r>
    </w:p>
  </w:endnote>
  <w:endnote w:type="continuationSeparator" w:id="1">
    <w:p w:rsidR="00347AD0" w:rsidRDefault="00347AD0" w:rsidP="00D23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BD7EE2A-AADF-42AE-B82B-64EAA1CD1A5E}"/>
  </w:font>
  <w:font w:name="仿宋_GB2312">
    <w:charset w:val="86"/>
    <w:family w:val="modern"/>
    <w:pitch w:val="default"/>
    <w:sig w:usb0="00000001" w:usb1="080E0000" w:usb2="00000000" w:usb3="00000000" w:csb0="00040000" w:csb1="00000000"/>
    <w:embedRegular r:id="rId2" w:subsetted="1" w:fontKey="{5ABFCBA2-AA5D-4139-A90D-E5EDD5A12A62}"/>
    <w:embedItalic r:id="rId3" w:subsetted="1" w:fontKey="{E5A7638A-B11D-4C90-9ACC-82FDD35A7AFB}"/>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9950031A-DCD5-4922-BFB9-AF83209F928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59" w:rsidRDefault="00D23959">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D23959" w:rsidRDefault="00347AD0">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D23959">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23959">
                  <w:rPr>
                    <w:rFonts w:asciiTheme="minorEastAsia" w:eastAsiaTheme="minorEastAsia" w:hAnsiTheme="minorEastAsia" w:cstheme="minorEastAsia" w:hint="eastAsia"/>
                    <w:sz w:val="28"/>
                    <w:szCs w:val="28"/>
                  </w:rPr>
                  <w:fldChar w:fldCharType="separate"/>
                </w:r>
                <w:r w:rsidR="001A7480">
                  <w:rPr>
                    <w:rFonts w:asciiTheme="minorEastAsia" w:eastAsiaTheme="minorEastAsia" w:hAnsiTheme="minorEastAsia" w:cstheme="minorEastAsia"/>
                    <w:noProof/>
                    <w:sz w:val="28"/>
                    <w:szCs w:val="28"/>
                  </w:rPr>
                  <w:t>3</w:t>
                </w:r>
                <w:r w:rsidR="00D23959">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AD0" w:rsidRDefault="00347AD0" w:rsidP="00D23959">
      <w:r>
        <w:separator/>
      </w:r>
    </w:p>
  </w:footnote>
  <w:footnote w:type="continuationSeparator" w:id="1">
    <w:p w:rsidR="00347AD0" w:rsidRDefault="00347AD0" w:rsidP="00D23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A7480"/>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47AD0"/>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23959"/>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59"/>
    <w:pPr>
      <w:widowControl w:val="0"/>
      <w:jc w:val="both"/>
    </w:pPr>
    <w:rPr>
      <w:rFonts w:ascii="Calibri" w:hAnsi="Calibri"/>
      <w:kern w:val="2"/>
      <w:sz w:val="21"/>
      <w:szCs w:val="22"/>
    </w:rPr>
  </w:style>
  <w:style w:type="paragraph" w:styleId="2">
    <w:name w:val="heading 2"/>
    <w:basedOn w:val="a"/>
    <w:next w:val="a"/>
    <w:link w:val="2Char"/>
    <w:autoRedefine/>
    <w:unhideWhenUsed/>
    <w:qFormat/>
    <w:rsid w:val="00D2395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D23959"/>
    <w:pPr>
      <w:tabs>
        <w:tab w:val="left" w:pos="562"/>
        <w:tab w:val="left" w:pos="3372"/>
        <w:tab w:val="left" w:pos="3653"/>
      </w:tabs>
    </w:pPr>
    <w:rPr>
      <w:sz w:val="24"/>
    </w:rPr>
  </w:style>
  <w:style w:type="paragraph" w:styleId="a4">
    <w:name w:val="Body Text Indent"/>
    <w:basedOn w:val="a"/>
    <w:link w:val="Char"/>
    <w:uiPriority w:val="99"/>
    <w:qFormat/>
    <w:rsid w:val="00D23959"/>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D23959"/>
    <w:rPr>
      <w:sz w:val="18"/>
      <w:szCs w:val="18"/>
    </w:rPr>
  </w:style>
  <w:style w:type="paragraph" w:styleId="a6">
    <w:name w:val="footer"/>
    <w:basedOn w:val="a"/>
    <w:link w:val="Char1"/>
    <w:autoRedefine/>
    <w:uiPriority w:val="99"/>
    <w:unhideWhenUsed/>
    <w:qFormat/>
    <w:rsid w:val="00D23959"/>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D23959"/>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D23959"/>
    <w:pPr>
      <w:widowControl w:val="0"/>
      <w:ind w:leftChars="200" w:left="420"/>
      <w:jc w:val="both"/>
    </w:pPr>
    <w:rPr>
      <w:rFonts w:ascii="Calibri" w:hAnsi="Calibri"/>
      <w:kern w:val="2"/>
      <w:sz w:val="21"/>
      <w:szCs w:val="24"/>
    </w:rPr>
  </w:style>
  <w:style w:type="paragraph" w:styleId="a8">
    <w:name w:val="Normal (Web)"/>
    <w:basedOn w:val="a"/>
    <w:autoRedefine/>
    <w:qFormat/>
    <w:rsid w:val="00D23959"/>
    <w:pPr>
      <w:spacing w:beforeAutospacing="1" w:afterAutospacing="1"/>
      <w:jc w:val="left"/>
    </w:pPr>
    <w:rPr>
      <w:kern w:val="0"/>
      <w:sz w:val="24"/>
    </w:rPr>
  </w:style>
  <w:style w:type="table" w:styleId="a9">
    <w:name w:val="Table Grid"/>
    <w:basedOn w:val="a1"/>
    <w:autoRedefine/>
    <w:uiPriority w:val="59"/>
    <w:qFormat/>
    <w:rsid w:val="00D239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D23959"/>
    <w:rPr>
      <w:color w:val="0000FF"/>
      <w:u w:val="single"/>
    </w:rPr>
  </w:style>
  <w:style w:type="paragraph" w:customStyle="1" w:styleId="1">
    <w:name w:val="列出段落1"/>
    <w:basedOn w:val="a"/>
    <w:autoRedefine/>
    <w:uiPriority w:val="34"/>
    <w:qFormat/>
    <w:rsid w:val="00D23959"/>
    <w:pPr>
      <w:ind w:firstLineChars="200" w:firstLine="420"/>
    </w:pPr>
  </w:style>
  <w:style w:type="character" w:customStyle="1" w:styleId="Char2">
    <w:name w:val="页眉 Char"/>
    <w:basedOn w:val="a0"/>
    <w:link w:val="a7"/>
    <w:autoRedefine/>
    <w:uiPriority w:val="99"/>
    <w:qFormat/>
    <w:rsid w:val="00D23959"/>
    <w:rPr>
      <w:sz w:val="18"/>
      <w:szCs w:val="18"/>
    </w:rPr>
  </w:style>
  <w:style w:type="character" w:customStyle="1" w:styleId="Char1">
    <w:name w:val="页脚 Char"/>
    <w:basedOn w:val="a0"/>
    <w:link w:val="a6"/>
    <w:autoRedefine/>
    <w:uiPriority w:val="99"/>
    <w:qFormat/>
    <w:rsid w:val="00D23959"/>
    <w:rPr>
      <w:sz w:val="18"/>
      <w:szCs w:val="18"/>
    </w:rPr>
  </w:style>
  <w:style w:type="character" w:customStyle="1" w:styleId="Char">
    <w:name w:val="正文文本缩进 Char"/>
    <w:link w:val="a4"/>
    <w:autoRedefine/>
    <w:uiPriority w:val="99"/>
    <w:qFormat/>
    <w:rsid w:val="00D23959"/>
    <w:rPr>
      <w:rFonts w:ascii="宋体" w:hAnsi="宋体" w:cs="黑体"/>
      <w:b/>
    </w:rPr>
  </w:style>
  <w:style w:type="character" w:customStyle="1" w:styleId="Char10">
    <w:name w:val="正文文本缩进 Char1"/>
    <w:basedOn w:val="a0"/>
    <w:autoRedefine/>
    <w:uiPriority w:val="99"/>
    <w:semiHidden/>
    <w:qFormat/>
    <w:rsid w:val="00D23959"/>
    <w:rPr>
      <w:rFonts w:ascii="Calibri" w:eastAsia="宋体" w:hAnsi="Calibri" w:cs="Times New Roman"/>
    </w:rPr>
  </w:style>
  <w:style w:type="character" w:customStyle="1" w:styleId="Char0">
    <w:name w:val="批注框文本 Char"/>
    <w:basedOn w:val="a0"/>
    <w:link w:val="a5"/>
    <w:autoRedefine/>
    <w:uiPriority w:val="99"/>
    <w:semiHidden/>
    <w:qFormat/>
    <w:rsid w:val="00D23959"/>
    <w:rPr>
      <w:rFonts w:ascii="Calibri" w:eastAsia="宋体" w:hAnsi="Calibri" w:cs="Times New Roman"/>
      <w:sz w:val="18"/>
      <w:szCs w:val="18"/>
    </w:rPr>
  </w:style>
  <w:style w:type="paragraph" w:customStyle="1" w:styleId="ab">
    <w:name w:val="【总标题】"/>
    <w:basedOn w:val="a"/>
    <w:autoRedefine/>
    <w:qFormat/>
    <w:rsid w:val="00D23959"/>
    <w:pPr>
      <w:jc w:val="center"/>
    </w:pPr>
    <w:rPr>
      <w:rFonts w:asciiTheme="minorHAnsi" w:hAnsiTheme="minorHAnsi" w:cstheme="minorBidi"/>
      <w:b/>
      <w:sz w:val="36"/>
      <w:szCs w:val="24"/>
    </w:rPr>
  </w:style>
  <w:style w:type="paragraph" w:customStyle="1" w:styleId="-">
    <w:name w:val="正文-文档"/>
    <w:basedOn w:val="a"/>
    <w:autoRedefine/>
    <w:qFormat/>
    <w:rsid w:val="00D23959"/>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D23959"/>
    <w:pPr>
      <w:ind w:firstLineChars="200" w:firstLine="420"/>
    </w:pPr>
  </w:style>
  <w:style w:type="paragraph" w:customStyle="1" w:styleId="ad">
    <w:name w:val="【正文】"/>
    <w:basedOn w:val="a"/>
    <w:autoRedefine/>
    <w:qFormat/>
    <w:rsid w:val="00D23959"/>
    <w:pPr>
      <w:jc w:val="left"/>
    </w:pPr>
  </w:style>
  <w:style w:type="character" w:customStyle="1" w:styleId="font41">
    <w:name w:val="font41"/>
    <w:basedOn w:val="a0"/>
    <w:autoRedefine/>
    <w:qFormat/>
    <w:rsid w:val="00D23959"/>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D23959"/>
    <w:rPr>
      <w:rFonts w:ascii="微软雅黑" w:eastAsia="微软雅黑" w:hAnsi="微软雅黑" w:cs="微软雅黑" w:hint="eastAsia"/>
      <w:color w:val="000000"/>
      <w:sz w:val="28"/>
      <w:szCs w:val="28"/>
      <w:u w:val="single"/>
    </w:rPr>
  </w:style>
  <w:style w:type="character" w:customStyle="1" w:styleId="font81">
    <w:name w:val="font81"/>
    <w:basedOn w:val="a0"/>
    <w:qFormat/>
    <w:rsid w:val="00D23959"/>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D23959"/>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D23959"/>
    <w:rPr>
      <w:rFonts w:ascii="Calibri" w:hAnsi="Calibri"/>
      <w:kern w:val="2"/>
      <w:sz w:val="21"/>
      <w:szCs w:val="22"/>
    </w:rPr>
  </w:style>
  <w:style w:type="paragraph" w:customStyle="1" w:styleId="WPSOffice1">
    <w:name w:val="WPSOffice手动目录 1"/>
    <w:autoRedefine/>
    <w:qFormat/>
    <w:rsid w:val="00D23959"/>
    <w:rPr>
      <w:rFonts w:asciiTheme="minorHAnsi" w:eastAsiaTheme="minorEastAsia" w:hAnsiTheme="minorHAnsi" w:cstheme="minorBidi"/>
    </w:rPr>
  </w:style>
  <w:style w:type="character" w:customStyle="1" w:styleId="2Char">
    <w:name w:val="标题 2 Char"/>
    <w:link w:val="2"/>
    <w:autoRedefine/>
    <w:qFormat/>
    <w:rsid w:val="00D23959"/>
    <w:rPr>
      <w:rFonts w:ascii="Arial" w:eastAsia="黑体" w:hAnsi="Arial"/>
      <w:b/>
      <w:bCs/>
      <w:sz w:val="32"/>
      <w:szCs w:val="32"/>
    </w:rPr>
  </w:style>
  <w:style w:type="paragraph" w:customStyle="1" w:styleId="11">
    <w:name w:val="样式1"/>
    <w:basedOn w:val="a"/>
    <w:autoRedefine/>
    <w:qFormat/>
    <w:rsid w:val="00D23959"/>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2025-01-27T02:49:00Z</dcterms:created>
  <dcterms:modified xsi:type="dcterms:W3CDTF">2025-01-27T02:49:00Z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2E80271F79DC407FA0FEB6B04C8DACD8_13</vt:lpwstr>
  </property>
  <property fmtid="{D5CDD505-2E9C-101B-9397-08002B2CF9AE}" pid="4" name="KSOTemplateDocerSaveRecord">
    <vt:lpwstr>eyJoZGlkIjoiMDc5N2VhYTE2MTZhNzAxNTM4MWEzNmZjODgzZmFiMzkiLCJ1c2VySWQiOiIxMDEzNzk3NDEzIn0=</vt:lpwstr>
  </property>
</Properties>
</file>