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74AFD">
      <w:pPr>
        <w:widowControl/>
        <w:kinsoku w:val="0"/>
        <w:autoSpaceDE w:val="0"/>
        <w:autoSpaceDN w:val="0"/>
        <w:adjustRightInd w:val="0"/>
        <w:snapToGrid w:val="0"/>
        <w:spacing w:line="520" w:lineRule="exact"/>
        <w:jc w:val="left"/>
        <w:textAlignment w:val="baseline"/>
        <w:outlineLvl w:val="1"/>
        <w:rPr>
          <w:rFonts w:ascii="黑体" w:hAnsi="黑体" w:eastAsia="黑体" w:cs="黑体"/>
          <w:sz w:val="32"/>
          <w:szCs w:val="32"/>
        </w:rPr>
      </w:pPr>
      <w:r>
        <w:rPr>
          <w:rFonts w:hint="eastAsia" w:ascii="黑体" w:hAnsi="黑体" w:eastAsia="黑体" w:cs="黑体"/>
          <w:sz w:val="32"/>
          <w:szCs w:val="32"/>
        </w:rPr>
        <w:t>附件4</w:t>
      </w:r>
    </w:p>
    <w:p w14:paraId="6C152CF6">
      <w:pPr>
        <w:widowControl/>
        <w:spacing w:line="44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承诺书</w:t>
      </w:r>
    </w:p>
    <w:p w14:paraId="6814458C">
      <w:pPr>
        <w:widowControl/>
        <w:spacing w:line="572" w:lineRule="exact"/>
        <w:ind w:firstLine="640" w:firstLineChars="200"/>
        <w:jc w:val="left"/>
        <w:rPr>
          <w:rFonts w:ascii="仿宋_GB2312" w:hAnsi="仿宋_GB2312" w:eastAsia="仿宋_GB2312" w:cs="仿宋_GB2312"/>
          <w:color w:val="000000"/>
          <w:kern w:val="0"/>
          <w:sz w:val="32"/>
          <w:szCs w:val="32"/>
        </w:rPr>
      </w:pPr>
    </w:p>
    <w:p w14:paraId="2DA03FC6">
      <w:pPr>
        <w:keepNext w:val="0"/>
        <w:keepLines w:val="0"/>
        <w:pageBreakBefore w:val="0"/>
        <w:widowControl/>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w:t>
      </w:r>
      <w:r>
        <w:rPr>
          <w:rFonts w:hint="eastAsia" w:ascii="仿宋_GB2312" w:hAnsi="仿宋_GB2312" w:eastAsia="仿宋_GB2312" w:cs="仿宋_GB2312"/>
          <w:color w:val="000000"/>
          <w:kern w:val="0"/>
          <w:sz w:val="32"/>
          <w:szCs w:val="32"/>
          <w:lang w:val="en-US" w:eastAsia="zh-CN"/>
        </w:rPr>
        <w:t>或“商业信用信息服务平台”网站，</w:t>
      </w:r>
      <w:r>
        <w:rPr>
          <w:rFonts w:hint="eastAsia" w:ascii="仿宋_GB2312" w:hAnsi="仿宋_GB2312" w:eastAsia="仿宋_GB2312" w:cs="仿宋_GB2312"/>
          <w:color w:val="000000"/>
          <w:kern w:val="0"/>
          <w:sz w:val="32"/>
          <w:szCs w:val="32"/>
        </w:rPr>
        <w:t>被列入失信被执行人名单、被税务部门列入重大税收违法案件当事人名单或被政府部门列入采购严重违法失信行为记录名单。</w:t>
      </w:r>
    </w:p>
    <w:p w14:paraId="01D133DC">
      <w:pPr>
        <w:keepNext w:val="0"/>
        <w:keepLines w:val="0"/>
        <w:pageBreakBefore w:val="0"/>
        <w:widowControl/>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特此承诺，以上内容属实。如有不实之处，本企业愿承担由此引起的一切法律责任。</w:t>
      </w:r>
    </w:p>
    <w:p w14:paraId="3B60788B">
      <w:pPr>
        <w:keepNext w:val="0"/>
        <w:keepLines w:val="0"/>
        <w:pageBreakBefore w:val="0"/>
        <w:widowControl/>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法定代表人或授权代表（签名或印鉴）：</w:t>
      </w:r>
    </w:p>
    <w:p w14:paraId="76ED6299">
      <w:pPr>
        <w:keepNext w:val="0"/>
        <w:keepLines w:val="0"/>
        <w:pageBreakBefore w:val="0"/>
        <w:widowControl/>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企业名称（盖章）：</w:t>
      </w:r>
    </w:p>
    <w:p w14:paraId="72BBCE89">
      <w:pPr>
        <w:keepNext w:val="0"/>
        <w:keepLines w:val="0"/>
        <w:pageBreakBefore w:val="0"/>
        <w:widowControl/>
        <w:kinsoku/>
        <w:wordWrap/>
        <w:overflowPunct/>
        <w:topLinePunct w:val="0"/>
        <w:autoSpaceDE/>
        <w:autoSpaceDN/>
        <w:bidi w:val="0"/>
        <w:adjustRightInd/>
        <w:snapToGrid/>
        <w:spacing w:line="572"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color w:val="000000"/>
          <w:kern w:val="0"/>
          <w:sz w:val="32"/>
          <w:szCs w:val="32"/>
        </w:rPr>
        <w:t>日期：    年    月    日</w:t>
      </w:r>
    </w:p>
    <w:p w14:paraId="396DC9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9F2D937-7954-4444-9B7A-5649D92633FB}"/>
  </w:font>
  <w:font w:name="方正小标宋简体">
    <w:panose1 w:val="02000000000000000000"/>
    <w:charset w:val="86"/>
    <w:family w:val="script"/>
    <w:pitch w:val="default"/>
    <w:sig w:usb0="00000001" w:usb1="080E0000" w:usb2="00000000" w:usb3="00000000" w:csb0="00040000" w:csb1="00000000"/>
    <w:embedRegular r:id="rId2" w:fontKey="{A51052A0-DB99-4BC8-9501-5871DBF872F6}"/>
  </w:font>
  <w:font w:name="仿宋_GB2312">
    <w:panose1 w:val="02010609030101010101"/>
    <w:charset w:val="86"/>
    <w:family w:val="modern"/>
    <w:pitch w:val="default"/>
    <w:sig w:usb0="00000001" w:usb1="080E0000" w:usb2="00000000" w:usb3="00000000" w:csb0="00040000" w:csb1="00000000"/>
    <w:embedRegular r:id="rId3" w:fontKey="{9773C216-4660-4C4E-80DD-4846D91F67C5}"/>
  </w:font>
  <w:font w:name="仿宋">
    <w:panose1 w:val="02010609060101010101"/>
    <w:charset w:val="86"/>
    <w:family w:val="auto"/>
    <w:pitch w:val="default"/>
    <w:sig w:usb0="800002BF" w:usb1="38CF7CFA" w:usb2="00000016" w:usb3="00000000" w:csb0="00040001" w:csb1="00000000"/>
    <w:embedRegular r:id="rId4" w:fontKey="{9B94EFBB-16B3-4CCB-BB80-1ECB19CCA6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A0484"/>
    <w:rsid w:val="3F9A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382</Words>
  <Characters>403</Characters>
  <Lines>0</Lines>
  <Paragraphs>0</Paragraphs>
  <TotalTime>0</TotalTime>
  <ScaleCrop>false</ScaleCrop>
  <LinksUpToDate>false</LinksUpToDate>
  <CharactersWithSpaces>415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2025-07-25T07:50:00Z</dcterms:created>
  <dc:creator>山楂楂楂</dc:creator>
  <cp:lastModifiedBy>山楂楂楂</cp:lastModifiedBy>
  <dcterms:modified xsi:type="dcterms:W3CDTF">2025-07-25T07:50:53Z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3E65A230404342C9B7FC9060D6107CA9_11</vt:lpwstr>
  </property>
  <property fmtid="{D5CDD505-2E9C-101B-9397-08002B2CF9AE}" pid="4" name="KSOTemplateDocerSaveRecord">
    <vt:lpwstr>eyJoZGlkIjoiY2ZmNzk2YjQ5YmJjMWEzZGNlOTI3ZTI2NDA0ZDdiZTUiLCJ1c2VySWQiOiIxMTY5NDI5MjU1In0=</vt:lpwstr>
  </property>
</Properties>
</file>