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pacing w:line="500" w:lineRule="exact"/>
        <w:jc w:val="left"/>
        <w:rPr>
          <w:rFonts w:hint="eastAsia" w:ascii="黑体" w:hAnsi="黑体" w:eastAsia="黑体" w:cs="黑体"/>
          <w:sz w:val="32"/>
          <w:szCs w:val="32"/>
          <w:highlight w:val="none"/>
          <w:shd w:val="clear" w:color="auto" w:fill="auto"/>
        </w:rPr>
      </w:pPr>
      <w:bookmarkStart w:id="0" w:name="OLE_LINK6"/>
      <w:bookmarkStart w:id="1" w:name="OLE_LINK5"/>
      <w:r>
        <w:rPr>
          <w:rFonts w:hint="eastAsia" w:ascii="黑体" w:hAnsi="黑体" w:eastAsia="黑体" w:cs="黑体"/>
          <w:color w:val="000000"/>
          <w:kern w:val="0"/>
          <w:sz w:val="32"/>
          <w:szCs w:val="32"/>
          <w:highlight w:val="none"/>
          <w:shd w:val="clear" w:color="auto" w:fill="auto"/>
          <w:lang w:bidi="ar"/>
        </w:rPr>
        <w:t>附件 1</w:t>
      </w:r>
    </w:p>
    <w:p w14:paraId="0BA9D0F2">
      <w:pPr>
        <w:widowControl/>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p w14:paraId="0CC18944">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）医疗</w:t>
      </w:r>
      <w:r>
        <w:rPr>
          <w:rFonts w:hint="eastAsia" w:ascii="仿宋_GB2312" w:hAnsi="仿宋_GB2312" w:eastAsia="仿宋_GB2312" w:cs="仿宋_GB2312"/>
          <w:sz w:val="32"/>
          <w:szCs w:val="32"/>
          <w:highlight w:val="none"/>
          <w:shd w:val="clear" w:color="auto" w:fill="auto"/>
          <w:lang w:val="en-US" w:eastAsia="zh-CN"/>
        </w:rPr>
        <w:t>保障</w:t>
      </w:r>
      <w:r>
        <w:rPr>
          <w:rFonts w:hint="eastAsia" w:ascii="仿宋_GB2312" w:hAnsi="仿宋_GB2312" w:eastAsia="仿宋_GB2312" w:cs="仿宋_GB2312"/>
          <w:sz w:val="32"/>
          <w:szCs w:val="32"/>
          <w:highlight w:val="none"/>
          <w:shd w:val="clear" w:color="auto" w:fill="auto"/>
        </w:rPr>
        <w:t>器械类独家供应商</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w:t>
      </w:r>
      <w:r>
        <w:rPr>
          <w:rFonts w:hint="eastAsia" w:ascii="仿宋_GB2312" w:hAnsi="仿宋_GB2312" w:eastAsia="仿宋_GB2312" w:cs="仿宋_GB2312"/>
          <w:sz w:val="32"/>
          <w:szCs w:val="32"/>
          <w:highlight w:val="none"/>
          <w:shd w:val="clear" w:color="auto" w:fill="auto"/>
        </w:rPr>
        <w:t>医疗</w:t>
      </w:r>
      <w:r>
        <w:rPr>
          <w:rFonts w:hint="eastAsia" w:ascii="仿宋_GB2312" w:hAnsi="仿宋_GB2312" w:eastAsia="仿宋_GB2312" w:cs="仿宋_GB2312"/>
          <w:sz w:val="32"/>
          <w:szCs w:val="32"/>
          <w:highlight w:val="none"/>
          <w:shd w:val="clear" w:color="auto" w:fill="auto"/>
          <w:lang w:val="en-US" w:eastAsia="zh-CN"/>
        </w:rPr>
        <w:t>保障</w:t>
      </w:r>
      <w:r>
        <w:rPr>
          <w:rFonts w:hint="eastAsia" w:ascii="仿宋_GB2312" w:hAnsi="仿宋_GB2312" w:eastAsia="仿宋_GB2312" w:cs="仿宋_GB2312"/>
          <w:sz w:val="32"/>
          <w:szCs w:val="32"/>
          <w:highlight w:val="none"/>
          <w:shd w:val="clear" w:color="auto" w:fill="auto"/>
        </w:rPr>
        <w:t>器械</w:t>
      </w:r>
      <w:r>
        <w:rPr>
          <w:rFonts w:hint="eastAsia" w:ascii="仿宋_GB2312" w:hAnsi="仿宋_GB2312" w:eastAsia="仿宋_GB2312" w:cs="仿宋_GB2312"/>
          <w:color w:val="000000"/>
          <w:kern w:val="0"/>
          <w:sz w:val="32"/>
          <w:szCs w:val="32"/>
          <w:highlight w:val="none"/>
          <w:shd w:val="clear" w:color="auto" w:fill="auto"/>
          <w:lang w:bidi="ar"/>
        </w:rPr>
        <w:t>类独家供应商</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6C31E98A">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2B3BC7E3">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56B9493F">
      <w:pPr>
        <w:widowControl/>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bookmarkEnd w:id="0"/>
      <w:bookmarkEnd w:id="1"/>
      <w:bookmarkStart w:id="2" w:name="_GoBack"/>
      <w:bookmarkEnd w:id="2"/>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77BA2-DE59-4EAC-BCBE-31DF790009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4D43B8F-A4B1-4E2B-B142-73E7EE9FFF01}"/>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39F5F4A4-DA6F-4E59-99E1-A8BAB3A6F27B}"/>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12F7A"/>
    <w:rsid w:val="002208CF"/>
    <w:rsid w:val="002348FD"/>
    <w:rsid w:val="00235A59"/>
    <w:rsid w:val="00235F40"/>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A3A60"/>
    <w:rsid w:val="004C0A10"/>
    <w:rsid w:val="004C1EE4"/>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821F6"/>
    <w:rsid w:val="005938A4"/>
    <w:rsid w:val="005A275A"/>
    <w:rsid w:val="005B526C"/>
    <w:rsid w:val="005C1054"/>
    <w:rsid w:val="005E102B"/>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7F90"/>
    <w:rsid w:val="00781B75"/>
    <w:rsid w:val="00792EAA"/>
    <w:rsid w:val="00793E4F"/>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74921"/>
    <w:rsid w:val="0088059A"/>
    <w:rsid w:val="00886C85"/>
    <w:rsid w:val="008946E5"/>
    <w:rsid w:val="008A200A"/>
    <w:rsid w:val="008A6856"/>
    <w:rsid w:val="008B23E0"/>
    <w:rsid w:val="008B488C"/>
    <w:rsid w:val="008B4A6B"/>
    <w:rsid w:val="008C662B"/>
    <w:rsid w:val="008F0EBB"/>
    <w:rsid w:val="008F3B80"/>
    <w:rsid w:val="0090056F"/>
    <w:rsid w:val="00900654"/>
    <w:rsid w:val="009107A7"/>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18BC"/>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1EC5"/>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30075"/>
    <w:rsid w:val="00E326F4"/>
    <w:rsid w:val="00E34550"/>
    <w:rsid w:val="00E421F2"/>
    <w:rsid w:val="00E43D10"/>
    <w:rsid w:val="00E47BAF"/>
    <w:rsid w:val="00E526CF"/>
    <w:rsid w:val="00E5751A"/>
    <w:rsid w:val="00E5789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3F0776"/>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3FD4EA8"/>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97698"/>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0D6F9F"/>
    <w:rsid w:val="4C4C6631"/>
    <w:rsid w:val="4CD20C44"/>
    <w:rsid w:val="4D1417D3"/>
    <w:rsid w:val="4D7060B4"/>
    <w:rsid w:val="4D8333AF"/>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A26D5F"/>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 w:val="7FEF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3006</Words>
  <Characters>3126</Characters>
  <Lines>24</Lines>
  <Paragraphs>6</Paragraphs>
  <TotalTime>19</TotalTime>
  <ScaleCrop>false</ScaleCrop>
  <LinksUpToDate>false</LinksUpToDate>
  <CharactersWithSpaces>3268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2025-02-28T10:48:23Z</dcterms:modified>
  <dc:title>亚组委机关党组会议议题  材料</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